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F9" w:rsidRDefault="00773AF9" w:rsidP="00773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CenturyGothic-Bold" w:hAnsi="CenturyGothic-Bold" w:cs="CenturyGothic-Bold"/>
          <w:b/>
          <w:bCs/>
          <w:noProof/>
          <w:sz w:val="36"/>
          <w:szCs w:val="36"/>
        </w:rPr>
        <w:drawing>
          <wp:inline distT="0" distB="0" distL="0" distR="0" wp14:anchorId="7DC45143" wp14:editId="6F6E675B">
            <wp:extent cx="1077686" cy="126274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0347_704475793017901_111242110443302312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52" cy="12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1B4" w:rsidRPr="00773AF9">
        <w:rPr>
          <w:rFonts w:ascii="Arial" w:hAnsi="Arial" w:cs="Arial"/>
          <w:b/>
          <w:bCs/>
          <w:sz w:val="32"/>
          <w:szCs w:val="32"/>
          <w:u w:val="single"/>
        </w:rPr>
        <w:t>DELTA TAC PAINTBALL</w:t>
      </w:r>
      <w:r w:rsidR="008421B4" w:rsidRPr="00773AF9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CenturyGothic-Bold" w:hAnsi="CenturyGothic-Bold" w:cs="CenturyGothic-Bold"/>
          <w:b/>
          <w:bCs/>
          <w:noProof/>
          <w:sz w:val="36"/>
          <w:szCs w:val="36"/>
        </w:rPr>
        <w:drawing>
          <wp:inline distT="0" distB="0" distL="0" distR="0" wp14:anchorId="1498553E" wp14:editId="330AE764">
            <wp:extent cx="1077686" cy="1262742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0347_704475793017901_111242110443302312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52" cy="126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73AF9">
        <w:rPr>
          <w:rFonts w:ascii="Arial" w:hAnsi="Arial" w:cs="Arial"/>
          <w:b/>
          <w:bCs/>
          <w:sz w:val="32"/>
          <w:szCs w:val="32"/>
          <w:u w:val="single"/>
        </w:rPr>
        <w:t>INDEMNITY</w:t>
      </w:r>
      <w:r w:rsidR="00CB5546" w:rsidRPr="00773AF9">
        <w:rPr>
          <w:rFonts w:ascii="CenturyGothic-Bold" w:hAnsi="CenturyGothic-Bold" w:cs="CenturyGothic-Bold"/>
          <w:b/>
          <w:bCs/>
          <w:sz w:val="32"/>
          <w:szCs w:val="32"/>
        </w:rPr>
        <w:t xml:space="preserve">  </w:t>
      </w:r>
      <w:r w:rsidR="0002058A" w:rsidRPr="00773AF9">
        <w:rPr>
          <w:rFonts w:ascii="CenturyGothic-Bold" w:hAnsi="CenturyGothic-Bold" w:cs="CenturyGothic-Bold"/>
          <w:b/>
          <w:bCs/>
          <w:sz w:val="32"/>
          <w:szCs w:val="32"/>
        </w:rPr>
        <w:t xml:space="preserve"> </w:t>
      </w:r>
    </w:p>
    <w:p w:rsidR="008421B4" w:rsidRDefault="008421B4" w:rsidP="008421B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6"/>
          <w:szCs w:val="36"/>
        </w:rPr>
      </w:pP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I, the undersigned, hereby agree and undertake to keep </w:t>
      </w:r>
      <w:r w:rsidR="00773AF9" w:rsidRPr="00773AF9">
        <w:rPr>
          <w:rFonts w:ascii="Arial" w:hAnsi="Arial" w:cs="Arial"/>
        </w:rPr>
        <w:t xml:space="preserve">Delta </w:t>
      </w:r>
      <w:proofErr w:type="spellStart"/>
      <w:r w:rsidR="00773AF9" w:rsidRPr="00773AF9">
        <w:rPr>
          <w:rFonts w:ascii="Arial" w:hAnsi="Arial" w:cs="Arial"/>
        </w:rPr>
        <w:t>Tac</w:t>
      </w:r>
      <w:proofErr w:type="spellEnd"/>
      <w:r w:rsidR="00773AF9" w:rsidRPr="00773AF9">
        <w:rPr>
          <w:rFonts w:ascii="Arial" w:hAnsi="Arial" w:cs="Arial"/>
        </w:rPr>
        <w:t xml:space="preserve"> Paintball “ Delta </w:t>
      </w:r>
      <w:proofErr w:type="spellStart"/>
      <w:r w:rsidR="00773AF9"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>” its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directors, officers, representatives, i</w:t>
      </w:r>
      <w:r w:rsidR="00773AF9" w:rsidRPr="00773AF9">
        <w:rPr>
          <w:rFonts w:ascii="Arial" w:hAnsi="Arial" w:cs="Arial"/>
        </w:rPr>
        <w:t xml:space="preserve">nstructors, and employees (“The </w:t>
      </w:r>
      <w:r w:rsidRPr="00773AF9">
        <w:rPr>
          <w:rFonts w:ascii="Arial" w:hAnsi="Arial" w:cs="Arial"/>
        </w:rPr>
        <w:t>representatives”)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indemnified’ and to hold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and the representatives harmless against any and all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losses or damages, injury or harm of whatsoever natured suffered by me or occasioned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as a consequence of my presence on Delta </w:t>
      </w:r>
      <w:proofErr w:type="spellStart"/>
      <w:r w:rsidRPr="00773AF9">
        <w:rPr>
          <w:rFonts w:ascii="Arial" w:hAnsi="Arial" w:cs="Arial"/>
        </w:rPr>
        <w:t>tac’s</w:t>
      </w:r>
      <w:proofErr w:type="spellEnd"/>
      <w:r w:rsidRPr="00773AF9">
        <w:rPr>
          <w:rFonts w:ascii="Arial" w:hAnsi="Arial" w:cs="Arial"/>
        </w:rPr>
        <w:t xml:space="preserve"> premises and/or participation in any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event, game, sport or similar activity organized or arranged by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or its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representatives, irrespective of whether such loss or damage, injury or harm arose out of,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or was caused by any act, omission or negligence on the part of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or its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representatives.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I furthermore hereby agree and undertake to keep Delta </w:t>
      </w:r>
      <w:proofErr w:type="spellStart"/>
      <w:proofErr w:type="gramStart"/>
      <w:r w:rsidRPr="00773AF9">
        <w:rPr>
          <w:rFonts w:ascii="Arial" w:hAnsi="Arial" w:cs="Arial"/>
        </w:rPr>
        <w:t>tac</w:t>
      </w:r>
      <w:proofErr w:type="spellEnd"/>
      <w:proofErr w:type="gramEnd"/>
      <w:r w:rsidRPr="00773AF9">
        <w:rPr>
          <w:rFonts w:ascii="Arial" w:hAnsi="Arial" w:cs="Arial"/>
        </w:rPr>
        <w:t xml:space="preserve"> and the representatives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indemnified and to hold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and the representatives harmless against any and all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loss damage, injury or harm of whatsoever nature suffered by any other person on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Delta </w:t>
      </w:r>
      <w:proofErr w:type="spellStart"/>
      <w:r w:rsidRPr="00773AF9">
        <w:rPr>
          <w:rFonts w:ascii="Arial" w:hAnsi="Arial" w:cs="Arial"/>
        </w:rPr>
        <w:t>Tac’s</w:t>
      </w:r>
      <w:proofErr w:type="spellEnd"/>
      <w:r w:rsidRPr="00773AF9">
        <w:rPr>
          <w:rFonts w:ascii="Arial" w:hAnsi="Arial" w:cs="Arial"/>
        </w:rPr>
        <w:t xml:space="preserve"> premises, whether or not as a consequence of, or of participation in any event,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game, similar activity organized or arranged by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or its representatives, caused by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or attributable to or arising out of any act of omission or negligence on my part, as a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 xml:space="preserve">consequence of my presence on Delta </w:t>
      </w:r>
      <w:proofErr w:type="spellStart"/>
      <w:r w:rsidRPr="00773AF9">
        <w:rPr>
          <w:rFonts w:ascii="Arial" w:hAnsi="Arial" w:cs="Arial"/>
        </w:rPr>
        <w:t>Tac’s</w:t>
      </w:r>
      <w:proofErr w:type="spellEnd"/>
      <w:r w:rsidRPr="00773AF9">
        <w:rPr>
          <w:rFonts w:ascii="Arial" w:hAnsi="Arial" w:cs="Arial"/>
        </w:rPr>
        <w:t xml:space="preserve"> premises and/or my participation on any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such event, game, sport or activity.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Consequent to the above indemnities, I hereby indemnify and keep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and the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representatives indemnified in respect of all actions, proceedings, liabilities, claims,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damages, costs and expenses in relation to or arising out of the foregoing.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>I undertake and declare that I hereby bind myself fully to the Rules, Safety and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Operating Procedures as laid down by 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 and its representatives from time to time,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and agree to abide at all times with such Rules, Safety and Operating Procedures.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>I undertake not to remove my safety mask in any area where paintball markers (Guns)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are discharged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of fired.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>I undertake not to release my safety mechanism on my paintball marker (Guns) in any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area outside the designated playing or practice areas.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>I undertake not to fire my paintball marker outside any of the d</w:t>
      </w:r>
      <w:bookmarkStart w:id="0" w:name="_GoBack"/>
      <w:bookmarkEnd w:id="0"/>
      <w:r w:rsidRPr="00773AF9">
        <w:rPr>
          <w:rFonts w:ascii="Arial" w:hAnsi="Arial" w:cs="Arial"/>
        </w:rPr>
        <w:t>esignated playing and</w:t>
      </w:r>
      <w:r w:rsidR="00773AF9" w:rsidRPr="00773AF9">
        <w:rPr>
          <w:rFonts w:ascii="Arial" w:hAnsi="Arial" w:cs="Arial"/>
        </w:rPr>
        <w:t xml:space="preserve"> </w:t>
      </w:r>
      <w:r w:rsidRPr="00773AF9">
        <w:rPr>
          <w:rFonts w:ascii="Arial" w:hAnsi="Arial" w:cs="Arial"/>
        </w:rPr>
        <w:t>practice areas.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>I acknowledge having read and understood the contents of this the indemnity form for</w:t>
      </w:r>
    </w:p>
    <w:p w:rsidR="008421B4" w:rsidRPr="00773AF9" w:rsidRDefault="008421B4" w:rsidP="00773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3AF9">
        <w:rPr>
          <w:rFonts w:ascii="Arial" w:hAnsi="Arial" w:cs="Arial"/>
        </w:rPr>
        <w:t xml:space="preserve">Delta </w:t>
      </w:r>
      <w:proofErr w:type="spellStart"/>
      <w:r w:rsidRPr="00773AF9">
        <w:rPr>
          <w:rFonts w:ascii="Arial" w:hAnsi="Arial" w:cs="Arial"/>
        </w:rPr>
        <w:t>Tac</w:t>
      </w:r>
      <w:proofErr w:type="spellEnd"/>
      <w:r w:rsidRPr="00773AF9">
        <w:rPr>
          <w:rFonts w:ascii="Arial" w:hAnsi="Arial" w:cs="Arial"/>
        </w:rPr>
        <w:t xml:space="preserve"> Paintball and accept that I and people under my supervision are bound by it.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3AF9">
        <w:rPr>
          <w:rFonts w:ascii="Arial" w:hAnsi="Arial" w:cs="Arial"/>
          <w:b/>
          <w:bCs/>
          <w:sz w:val="20"/>
          <w:szCs w:val="20"/>
        </w:rPr>
        <w:t>SIGNATURE: ______________________________________ DATE: __________________________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3AF9">
        <w:rPr>
          <w:rFonts w:ascii="Arial" w:hAnsi="Arial" w:cs="Arial"/>
          <w:b/>
          <w:bCs/>
          <w:sz w:val="20"/>
          <w:szCs w:val="20"/>
        </w:rPr>
        <w:t>NAME (Print): _____________________________________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73AF9">
        <w:rPr>
          <w:rFonts w:ascii="Arial" w:hAnsi="Arial" w:cs="Arial"/>
          <w:b/>
          <w:bCs/>
          <w:sz w:val="28"/>
          <w:szCs w:val="28"/>
        </w:rPr>
        <w:t>DELTA TAC PAINTBALL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3AF9">
        <w:rPr>
          <w:rFonts w:ascii="Arial" w:hAnsi="Arial" w:cs="Arial"/>
          <w:b/>
          <w:bCs/>
          <w:sz w:val="20"/>
          <w:szCs w:val="20"/>
        </w:rPr>
        <w:t xml:space="preserve">Oxford </w:t>
      </w:r>
      <w:proofErr w:type="spellStart"/>
      <w:r w:rsidRPr="00773AF9">
        <w:rPr>
          <w:rFonts w:ascii="Arial" w:hAnsi="Arial" w:cs="Arial"/>
          <w:b/>
          <w:bCs/>
          <w:sz w:val="20"/>
          <w:szCs w:val="20"/>
        </w:rPr>
        <w:t>Straat</w:t>
      </w:r>
      <w:proofErr w:type="spellEnd"/>
      <w:r w:rsidRPr="00773AF9">
        <w:rPr>
          <w:rFonts w:ascii="Arial" w:hAnsi="Arial" w:cs="Arial"/>
          <w:b/>
          <w:bCs/>
          <w:sz w:val="20"/>
          <w:szCs w:val="20"/>
        </w:rPr>
        <w:t xml:space="preserve"> 46 Bethlehem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73AF9">
        <w:rPr>
          <w:rFonts w:ascii="Arial" w:hAnsi="Arial" w:cs="Arial"/>
          <w:b/>
          <w:bCs/>
          <w:sz w:val="20"/>
          <w:szCs w:val="20"/>
        </w:rPr>
        <w:t>Manger</w:t>
      </w:r>
      <w:proofErr w:type="spellEnd"/>
      <w:r w:rsidRPr="00773AF9">
        <w:rPr>
          <w:rFonts w:ascii="Arial" w:hAnsi="Arial" w:cs="Arial"/>
          <w:b/>
          <w:bCs/>
          <w:sz w:val="20"/>
          <w:szCs w:val="20"/>
        </w:rPr>
        <w:t xml:space="preserve">    : 0737013101</w:t>
      </w:r>
    </w:p>
    <w:p w:rsidR="008421B4" w:rsidRPr="00773AF9" w:rsidRDefault="008421B4" w:rsidP="00842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73AF9">
        <w:rPr>
          <w:rFonts w:ascii="Arial" w:hAnsi="Arial" w:cs="Arial"/>
          <w:b/>
          <w:bCs/>
          <w:sz w:val="20"/>
          <w:szCs w:val="20"/>
        </w:rPr>
        <w:t>Owner     : 0724352127</w:t>
      </w:r>
    </w:p>
    <w:p w:rsidR="0002058A" w:rsidRPr="00773AF9" w:rsidRDefault="008421B4" w:rsidP="008421B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73AF9">
        <w:rPr>
          <w:rFonts w:ascii="Arial" w:hAnsi="Arial" w:cs="Arial"/>
          <w:b/>
          <w:bCs/>
          <w:sz w:val="20"/>
          <w:szCs w:val="20"/>
        </w:rPr>
        <w:t>www.deltatacpaintball.yolasite.com</w:t>
      </w:r>
      <w:r w:rsidR="0002058A" w:rsidRPr="00773AF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sectPr w:rsidR="0002058A" w:rsidRPr="0077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0B"/>
    <w:rsid w:val="0002058A"/>
    <w:rsid w:val="0038419A"/>
    <w:rsid w:val="00571A04"/>
    <w:rsid w:val="00773AF9"/>
    <w:rsid w:val="008421B4"/>
    <w:rsid w:val="00CB5546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Zyl</dc:creator>
  <cp:keywords/>
  <dc:description/>
  <cp:lastModifiedBy>Willem Van Zyl</cp:lastModifiedBy>
  <cp:revision>4</cp:revision>
  <cp:lastPrinted>2015-08-23T12:45:00Z</cp:lastPrinted>
  <dcterms:created xsi:type="dcterms:W3CDTF">2015-08-23T11:01:00Z</dcterms:created>
  <dcterms:modified xsi:type="dcterms:W3CDTF">2015-08-23T12:45:00Z</dcterms:modified>
</cp:coreProperties>
</file>